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3D9" w:rsidRDefault="00873BE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D3A06D" wp14:editId="77BE50EF">
                <wp:simplePos x="0" y="0"/>
                <wp:positionH relativeFrom="column">
                  <wp:posOffset>952500</wp:posOffset>
                </wp:positionH>
                <wp:positionV relativeFrom="paragraph">
                  <wp:posOffset>-447675</wp:posOffset>
                </wp:positionV>
                <wp:extent cx="3762375" cy="447675"/>
                <wp:effectExtent l="0" t="0" r="2857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2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BEE" w:rsidRPr="00873BEE" w:rsidRDefault="00873BE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 w:rsidRPr="00873BEE">
                              <w:rPr>
                                <w:sz w:val="40"/>
                                <w:szCs w:val="40"/>
                              </w:rPr>
                              <w:t>Customs and traditions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5pt;margin-top:-35.25pt;width:296.2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d+1JQIAAEsEAAAOAAAAZHJzL2Uyb0RvYy54bWysVNtu2zAMfR+wfxD0vjhxbq0Rp+jSZRjQ&#10;XYB2HyDLcixMEjVJiZ19fSk5TbPbyzA/CKRIHZKHpFc3vVbkIJyXYEo6GY0pEYZDLc2upF8ft2+u&#10;KPGBmZopMKKkR+Hpzfr1q1VnC5FDC6oWjiCI8UVnS9qGYIss87wVmvkRWGHQ2IDTLKDqdlntWIfo&#10;WmX5eLzIOnC1dcCF93h7NxjpOuE3jeDhc9N4EYgqKeYW0unSWcUzW69YsXPMtpKf0mD/kIVm0mDQ&#10;M9QdC4zsnfwNSkvuwEMTRhx0Bk0juUg1YDWT8S/VPLTMilQLkuPtmSb//2D5p8MXR2Rd0hklhmls&#10;0aPoA3kLPckjO531BTo9WHQLPV5jl1Ol3t4D/+aJgU3LzE7cOgddK1iN2U3iy+zi6YDjI0jVfYQa&#10;w7B9gATUN05H6pAMgujYpeO5MzEVjpfT5SKfLueUcLTNZssFyjEEK55fW+fDewGaRKGkDjuf0Nnh&#10;3ofB9dklBvOgZL2VSiXF7aqNcuTAcEq26Tuh/+SmDOlKej3P5wMBf4UYp+9PEFoGHHcldUmvzk6s&#10;iLS9MzWmyYrApBpkrE6ZE4+RuoHE0Fd9atg0BogcV1AfkVgHw3TjNqLQgvtBSYeTXVL/fc+coER9&#10;MNic68lsFlchKbP5MkfFXVqqSwszHKFKGigZxE1I6xNTNXCLTWxk4vclk1PKOLGpQ6ftiitxqSev&#10;l3/A+gkAAP//AwBQSwMEFAAGAAgAAAAhAIinV6PeAAAACAEAAA8AAABkcnMvZG93bnJldi54bWxM&#10;j8FOwzAQRO9I/IO1SFxQa1PapoQ4FUICwQ1KVa5usk0i7HWw3TT8PcsJbjva0cybYj06KwYMsfOk&#10;4XqqQCBVvu6o0bB9f5ysQMRkqDbWE2r4xgjr8vysMHntT/SGwyY1gkMo5kZDm1KfSxmrFp2JU98j&#10;8e/ggzOJZWhkHcyJw52VM6WW0pmOuKE1PT60WH1ujk7Dav48fMSXm9ddtTzY23SVDU9fQevLi/H+&#10;DkTCMf2Z4Ref0aFkpr0/Uh2FZb1QvCVpmGRqAYId2XzGx16DAlkW8v+A8gcAAP//AwBQSwECLQAU&#10;AAYACAAAACEAtoM4kv4AAADhAQAAEwAAAAAAAAAAAAAAAAAAAAAAW0NvbnRlbnRfVHlwZXNdLnht&#10;bFBLAQItABQABgAIAAAAIQA4/SH/1gAAAJQBAAALAAAAAAAAAAAAAAAAAC8BAABfcmVscy8ucmVs&#10;c1BLAQItABQABgAIAAAAIQAzId+1JQIAAEsEAAAOAAAAAAAAAAAAAAAAAC4CAABkcnMvZTJvRG9j&#10;LnhtbFBLAQItABQABgAIAAAAIQCIp1ej3gAAAAgBAAAPAAAAAAAAAAAAAAAAAH8EAABkcnMvZG93&#10;bnJldi54bWxQSwUGAAAAAAQABADzAAAAigUAAAAA&#10;">
                <v:textbox>
                  <w:txbxContent>
                    <w:p w:rsidR="00873BEE" w:rsidRPr="00873BEE" w:rsidRDefault="00873BEE">
                      <w:pPr>
                        <w:rPr>
                          <w:sz w:val="40"/>
                          <w:szCs w:val="40"/>
                        </w:rPr>
                      </w:pPr>
                      <w:bookmarkStart w:id="1" w:name="_GoBack"/>
                      <w:r w:rsidRPr="00873BEE">
                        <w:rPr>
                          <w:sz w:val="40"/>
                          <w:szCs w:val="40"/>
                        </w:rPr>
                        <w:t>Customs and traditions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5ED79" wp14:editId="5AA3F3FA">
                <wp:simplePos x="0" y="0"/>
                <wp:positionH relativeFrom="column">
                  <wp:posOffset>952500</wp:posOffset>
                </wp:positionH>
                <wp:positionV relativeFrom="paragraph">
                  <wp:posOffset>0</wp:posOffset>
                </wp:positionV>
                <wp:extent cx="3752850" cy="3143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B93" w:rsidRPr="005D2B93" w:rsidRDefault="005D2B93" w:rsidP="005D2B93">
                            <w:pPr>
                              <w:shd w:val="clear" w:color="auto" w:fill="F5F5F5"/>
                              <w:spacing w:after="120" w:line="240" w:lineRule="auto"/>
                              <w:textAlignment w:val="top"/>
                              <w:rPr>
                                <w:rFonts w:ascii="Arial" w:eastAsia="Times New Roman" w:hAnsi="Arial" w:cs="Arial"/>
                                <w:color w:val="777777"/>
                                <w:sz w:val="36"/>
                                <w:szCs w:val="36"/>
                              </w:rPr>
                            </w:pPr>
                            <w:r w:rsidRPr="005D2B93">
                              <w:rPr>
                                <w:rFonts w:ascii="Arial" w:eastAsia="Times New Roman" w:hAnsi="Arial" w:cs="Arial"/>
                                <w:color w:val="222222"/>
                                <w:sz w:val="36"/>
                                <w:szCs w:val="36"/>
                                <w:lang w:val="de-DE"/>
                              </w:rPr>
                              <w:t>Die Berliner Mauer</w:t>
                            </w:r>
                            <w:r w:rsidR="00873BEE">
                              <w:rPr>
                                <w:rFonts w:ascii="Arial" w:eastAsia="Times New Roman" w:hAnsi="Arial" w:cs="Arial"/>
                                <w:color w:val="222222"/>
                                <w:sz w:val="36"/>
                                <w:szCs w:val="36"/>
                                <w:lang w:val="de-DE"/>
                              </w:rPr>
                              <w:t xml:space="preserve"> Geschichte</w:t>
                            </w:r>
                          </w:p>
                          <w:p w:rsidR="005D2B93" w:rsidRDefault="005D2B9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5pt;margin-top:0;width:29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XybJgIAAE0EAAAOAAAAZHJzL2Uyb0RvYy54bWysVNuO2yAQfa/Uf0C8N3acpJu14qy22aaq&#10;tL1Iu/0AjHGMCgwFEjv9+h1wNk0v6kNVPyCGGc4M58x4dTNoRQ7CeQmmotNJTokwHBppdhX98rh9&#10;taTEB2YapsCIih6Fpzfrly9WvS1FAR2oRjiCIMaXva1oF4Its8zzTmjmJ2CFQWcLTrOApttljWM9&#10;omuVFXn+OuvBNdYBF97j6d3opOuE37aCh09t60UgqqJYW0irS2sd12y9YuXOMdtJfiqD/UMVmkmD&#10;Sc9QdywwsnfyNygtuQMPbZhw0Bm0reQivQFfM81/ec1Dx6xIb0FyvD3T5P8fLP94+OyIbCo6y68o&#10;MUyjSI9iCOQNDKSI/PTWlxj2YDEwDHiMOqe3ensP/KsnBjYdMztx6xz0nWAN1jeNN7OLqyOOjyB1&#10;/wEaTMP2ARLQ0DodyUM6CKKjTsezNrEUjoezq0WxXKCLo282nc+KRUrByufb1vnwToAmcVNRh9on&#10;dHa49yFWw8rnkJjMg5LNViqVDLerN8qRA8M+2abvhP5TmDKkr+j1AnP/HSJP358gtAzY8Erqii7P&#10;QayMtL01TWrHwKQa91iyMiceI3UjiWGohyTZWZ4amiMS62Dsb5xH3HTgvlPSY29X1H/bMycoUe8N&#10;inM9nc/jMCRjvrgq0HCXnvrSwwxHqIoGSsbtJqQBigwYuEURW5n4jWqPlZxKxp5NtJ/mKw7FpZ2i&#10;fvwF1k8AAAD//wMAUEsDBBQABgAIAAAAIQBKk+v53QAAAAcBAAAPAAAAZHJzL2Rvd25yZXYueG1s&#10;TI/NTsMwEITvSLyDtUhcEHUK6V+IUyEkENygreDqxtskwl4H203D27Oc4LLa0axmvynXo7NiwBA7&#10;TwqmkwwEUu1NR42C3fbxegkiJk1GW0+o4BsjrKvzs1IXxp/oDYdNagSHUCy0gjalvpAy1i06HSe+&#10;R2Lv4IPTiWVopAn6xOHOypssm0unO+IPre7xocX6c3N0Cpb58/ARX25f3+v5wa7S1WJ4+gpKXV6M&#10;93cgEo7p7xh+8RkdKmba+yOZKCzrWcZdkgKebC/yKS97BflqBrIq5X/+6gcAAP//AwBQSwECLQAU&#10;AAYACAAAACEAtoM4kv4AAADhAQAAEwAAAAAAAAAAAAAAAAAAAAAAW0NvbnRlbnRfVHlwZXNdLnht&#10;bFBLAQItABQABgAIAAAAIQA4/SH/1gAAAJQBAAALAAAAAAAAAAAAAAAAAC8BAABfcmVscy8ucmVs&#10;c1BLAQItABQABgAIAAAAIQAD4XybJgIAAE0EAAAOAAAAAAAAAAAAAAAAAC4CAABkcnMvZTJvRG9j&#10;LnhtbFBLAQItABQABgAIAAAAIQBKk+v53QAAAAcBAAAPAAAAAAAAAAAAAAAAAIAEAABkcnMvZG93&#10;bnJldi54bWxQSwUGAAAAAAQABADzAAAAigUAAAAA&#10;">
                <v:textbox>
                  <w:txbxContent>
                    <w:p w:rsidR="005D2B93" w:rsidRPr="005D2B93" w:rsidRDefault="005D2B93" w:rsidP="005D2B93">
                      <w:pPr>
                        <w:shd w:val="clear" w:color="auto" w:fill="F5F5F5"/>
                        <w:spacing w:after="120" w:line="240" w:lineRule="auto"/>
                        <w:textAlignment w:val="top"/>
                        <w:rPr>
                          <w:rFonts w:ascii="Arial" w:eastAsia="Times New Roman" w:hAnsi="Arial" w:cs="Arial"/>
                          <w:color w:val="777777"/>
                          <w:sz w:val="36"/>
                          <w:szCs w:val="36"/>
                        </w:rPr>
                      </w:pPr>
                      <w:r w:rsidRPr="005D2B93">
                        <w:rPr>
                          <w:rFonts w:ascii="Arial" w:eastAsia="Times New Roman" w:hAnsi="Arial" w:cs="Arial"/>
                          <w:color w:val="222222"/>
                          <w:sz w:val="36"/>
                          <w:szCs w:val="36"/>
                          <w:lang w:val="de-DE"/>
                        </w:rPr>
                        <w:t>Die Berliner Mauer</w:t>
                      </w:r>
                      <w:r w:rsidR="00873BEE">
                        <w:rPr>
                          <w:rFonts w:ascii="Arial" w:eastAsia="Times New Roman" w:hAnsi="Arial" w:cs="Arial"/>
                          <w:color w:val="222222"/>
                          <w:sz w:val="36"/>
                          <w:szCs w:val="36"/>
                          <w:lang w:val="de-DE"/>
                        </w:rPr>
                        <w:t xml:space="preserve"> Geschichte</w:t>
                      </w:r>
                    </w:p>
                    <w:p w:rsidR="005D2B93" w:rsidRDefault="005D2B93"/>
                  </w:txbxContent>
                </v:textbox>
              </v:shape>
            </w:pict>
          </mc:Fallback>
        </mc:AlternateContent>
      </w:r>
      <w:r w:rsidR="005D2B9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28FF3F" wp14:editId="45D4F512">
                <wp:simplePos x="0" y="0"/>
                <wp:positionH relativeFrom="column">
                  <wp:posOffset>0</wp:posOffset>
                </wp:positionH>
                <wp:positionV relativeFrom="paragraph">
                  <wp:posOffset>6905625</wp:posOffset>
                </wp:positionV>
                <wp:extent cx="4705350" cy="4286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B93" w:rsidRDefault="005D2B93">
                            <w:r w:rsidRPr="005D2B93">
                              <w:t>http://www.cato.org/blog/obamacare-pro-market-berlin-wall-was-pro-migrant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43.75pt;width:370.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0YIwIAAEsEAAAOAAAAZHJzL2Uyb0RvYy54bWysVNtu2zAMfR+wfxD0vtjxkjY14hRdugwD&#10;ugvQ7gNoWY6FSaInKbG7rx+lpGl2wR6G+UEgReqQPCS9vB6NZnvpvEJb8ekk50xagY2y24p/edi8&#10;WnDmA9gGNFpZ8Ufp+fXq5Yvl0JeywA51Ix0jEOvLoa94F0JfZpkXnTTgJ9hLS8YWnYFAqttmjYOB&#10;0I3Oijy/yAZ0Te9QSO/p9vZg5KuE37ZShE9t62VguuKUW0inS2cdz2y1hHLroO+UOKYB/5CFAWUp&#10;6AnqFgKwnVO/QRklHHpsw0SgybBtlZCpBqpmmv9SzX0HvUy1EDm+P9Hk/x+s+Lj/7JhqKl5wZsFQ&#10;ix7kGNgbHFkR2Rl6X5LTfU9uYaRr6nKq1Pd3KL56ZnHdgd3KG+dw6CQ0lN00vszOnh5wfASphw/Y&#10;UBjYBUxAY+tMpI7IYIROXXo8dSamIuhydpnPX8/JJMg2KxYXxTyFgPLpde98eCfRsChU3FHnEzrs&#10;73yI2UD55BKDedSq2Sitk+K29Vo7tgeakk36jug/uWnLhopfzSn23yHy9P0JwqhA466Vqfji5ARl&#10;pO2tbdIwBlD6IFPK2h55jNQdSAxjPaaGJZIjxzU2j0Ssw8N00zaS0KH7ztlAk11x/20HTnKm31tq&#10;ztV0NourkJTZ/LIgxZ1b6nMLWEFQFQ+cHcR1SOsTGbB4Q01sVeL3OZNjyjSxifbjdsWVONeT1/M/&#10;YPUDAAD//wMAUEsDBBQABgAIAAAAIQAa9vIY3wAAAAoBAAAPAAAAZHJzL2Rvd25yZXYueG1sTI/B&#10;TsMwEETvSPyDtUhcELUDTRNCnAohgegNCoKrG7tJhL0OtpuGv2c5wXHfjGZn6vXsLJtMiINHCdlC&#10;ADPYej1gJ+Ht9eGyBBaTQq2sRyPh20RYN6cntaq0P+KLmbapYxSCsVIS+pTGivPY9sapuPCjQdL2&#10;PjiV6Awd10EdKdxZfiXEijs1IH3o1Wjue9N+bg9OQrl8mj7i5vr5vV3t7U26KKbHryDl+dl8dwss&#10;mTn9meG3PlWHhjrt/AF1ZFYCDUlERVnkwEgvlhmhHaEszwXwpub/JzQ/AAAA//8DAFBLAQItABQA&#10;BgAIAAAAIQC2gziS/gAAAOEBAAATAAAAAAAAAAAAAAAAAAAAAABbQ29udGVudF9UeXBlc10ueG1s&#10;UEsBAi0AFAAGAAgAAAAhADj9If/WAAAAlAEAAAsAAAAAAAAAAAAAAAAALwEAAF9yZWxzLy5yZWxz&#10;UEsBAi0AFAAGAAgAAAAhABuSrRgjAgAASwQAAA4AAAAAAAAAAAAAAAAALgIAAGRycy9lMm9Eb2Mu&#10;eG1sUEsBAi0AFAAGAAgAAAAhABr28hjfAAAACgEAAA8AAAAAAAAAAAAAAAAAfQQAAGRycy9kb3du&#10;cmV2LnhtbFBLBQYAAAAABAAEAPMAAACJBQAAAAA=&#10;">
                <v:textbox>
                  <w:txbxContent>
                    <w:p w:rsidR="005D2B93" w:rsidRDefault="005D2B93">
                      <w:r w:rsidRPr="005D2B93">
                        <w:t>http://www.cato.org/blog/obamacare-pro-market-berlin-wall-was-pro-migrant</w:t>
                      </w:r>
                    </w:p>
                  </w:txbxContent>
                </v:textbox>
              </v:shape>
            </w:pict>
          </mc:Fallback>
        </mc:AlternateContent>
      </w:r>
      <w:r w:rsidR="005D2B9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A7D92" wp14:editId="14400F33">
                <wp:simplePos x="0" y="0"/>
                <wp:positionH relativeFrom="column">
                  <wp:posOffset>0</wp:posOffset>
                </wp:positionH>
                <wp:positionV relativeFrom="paragraph">
                  <wp:posOffset>7334250</wp:posOffset>
                </wp:positionV>
                <wp:extent cx="3571875" cy="390525"/>
                <wp:effectExtent l="0" t="0" r="28575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B93" w:rsidRPr="005D2B93" w:rsidRDefault="005D2B93" w:rsidP="005D2B93">
                            <w:pPr>
                              <w:shd w:val="clear" w:color="auto" w:fill="F5F5F5"/>
                              <w:spacing w:after="120" w:line="240" w:lineRule="auto"/>
                              <w:textAlignment w:val="top"/>
                              <w:rPr>
                                <w:rFonts w:ascii="Arial" w:eastAsia="Times New Roman" w:hAnsi="Arial" w:cs="Arial"/>
                                <w:color w:val="777777"/>
                                <w:sz w:val="28"/>
                                <w:szCs w:val="28"/>
                              </w:rPr>
                            </w:pPr>
                            <w:r w:rsidRPr="005D2B93">
                              <w:rPr>
                                <w:rFonts w:ascii="Arial" w:eastAsia="Times New Roman" w:hAnsi="Arial" w:cs="Arial"/>
                                <w:color w:val="222222"/>
                                <w:sz w:val="28"/>
                                <w:szCs w:val="28"/>
                                <w:lang w:val="de-DE"/>
                              </w:rPr>
                              <w:t>West-Berlin ist gegen die Berliner Mauer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222222"/>
                                <w:sz w:val="28"/>
                                <w:szCs w:val="28"/>
                                <w:lang w:val="de-DE"/>
                              </w:rPr>
                              <w:t>.</w:t>
                            </w:r>
                          </w:p>
                          <w:p w:rsidR="005D2B93" w:rsidRDefault="005D2B9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577.5pt;width:281.2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GUvIwIAAEsEAAAOAAAAZHJzL2Uyb0RvYy54bWysVNtu2zAMfR+wfxD0vti5LYkRp+jSZRjQ&#10;XYB2HyDLcixMEjVJiZ19/Sg5TbML9jDMDwIpUofkIen1Ta8VOQrnJZiSjkc5JcJwqKXZl/TL4+7V&#10;khIfmKmZAiNKehKe3mxevlh3thATaEHVwhEEMb7obEnbEGyRZZ63QjM/AisMGhtwmgVU3T6rHesQ&#10;Xatskuevsw5cbR1w4T3e3g1Gukn4TSN4+NQ0XgSiSoq5hXS6dFbxzDZrVuwds63k5zTYP2ShmTQY&#10;9AJ1xwIjByd/g9KSO/DQhBEHnUHTSC5SDVjNOP+lmoeWWZFqQXK8vdDk/x8s/3j87IisSzqlxDCN&#10;LXoUfSBvoCeTyE5nfYFODxbdQo/X2OVUqbf3wL96YmDbMrMXt85B1wpWY3bj+DK7ejrg+AhSdR+g&#10;xjDsECAB9Y3TkTokgyA6dul06UxMhePldL4YLxdzSjjapqt8PpmnEKx4em2dD+8EaBKFkjrsfEJn&#10;x3sfYjaseHKJwTwoWe+kUklx+2qrHDkynJJd+s7oP7kpQ7qSrmLsv0Pk6fsThJYBx11JXdLlxYkV&#10;kba3pk7DGJhUg4wpK3PmMVI3kBj6qk8NSyRHjiuoT0isg2G6cRtRaMF9p6TDyS6p/3ZgTlCi3hts&#10;zmo8m8VVSMpsvpig4q4t1bWFGY5QJQ2UDOI2pPWJDBi4xSY2MvH7nMk5ZZzYRPt5u+JKXOvJ6/kf&#10;sPkBAAD//wMAUEsDBBQABgAIAAAAIQD2ChlR3wAAAAoBAAAPAAAAZHJzL2Rvd25yZXYueG1sTI/N&#10;TsMwEITvSLyDtUhcEHUScCghToWQQHCDtoKrG2+TCP8E203D27Oc4LY7s5r9pl7N1rAJQxy8k5Av&#10;MmDoWq8H10nYbh4vl8BiUk4r4x1K+MYIq+b0pFaV9kf3htM6dYxCXKyUhD6lseI8tj1aFRd+REfe&#10;3gerEq2h4zqoI4Vbw4ssK7lVg6MPvRrxocf2c32wEpbXz9NHfLl6fW/LvblNFzfT01eQ8vxsvr8D&#10;lnBOf8fwi0/o0BDTzh+cjsxIoCKJ1FwImsgXZSGA7Ugq8lIAb2r+v0LzAwAA//8DAFBLAQItABQA&#10;BgAIAAAAIQC2gziS/gAAAOEBAAATAAAAAAAAAAAAAAAAAAAAAABbQ29udGVudF9UeXBlc10ueG1s&#10;UEsBAi0AFAAGAAgAAAAhADj9If/WAAAAlAEAAAsAAAAAAAAAAAAAAAAALwEAAF9yZWxzLy5yZWxz&#10;UEsBAi0AFAAGAAgAAAAhAIAQZS8jAgAASwQAAA4AAAAAAAAAAAAAAAAALgIAAGRycy9lMm9Eb2Mu&#10;eG1sUEsBAi0AFAAGAAgAAAAhAPYKGVHfAAAACgEAAA8AAAAAAAAAAAAAAAAAfQQAAGRycy9kb3du&#10;cmV2LnhtbFBLBQYAAAAABAAEAPMAAACJBQAAAAA=&#10;">
                <v:textbox>
                  <w:txbxContent>
                    <w:p w:rsidR="005D2B93" w:rsidRPr="005D2B93" w:rsidRDefault="005D2B93" w:rsidP="005D2B93">
                      <w:pPr>
                        <w:shd w:val="clear" w:color="auto" w:fill="F5F5F5"/>
                        <w:spacing w:after="120" w:line="240" w:lineRule="auto"/>
                        <w:textAlignment w:val="top"/>
                        <w:rPr>
                          <w:rFonts w:ascii="Arial" w:eastAsia="Times New Roman" w:hAnsi="Arial" w:cs="Arial"/>
                          <w:color w:val="777777"/>
                          <w:sz w:val="28"/>
                          <w:szCs w:val="28"/>
                        </w:rPr>
                      </w:pPr>
                      <w:r w:rsidRPr="005D2B93">
                        <w:rPr>
                          <w:rFonts w:ascii="Arial" w:eastAsia="Times New Roman" w:hAnsi="Arial" w:cs="Arial"/>
                          <w:color w:val="222222"/>
                          <w:sz w:val="28"/>
                          <w:szCs w:val="28"/>
                          <w:lang w:val="de-DE"/>
                        </w:rPr>
                        <w:t>West-Berlin ist gegen die Berliner Mauer</w:t>
                      </w:r>
                      <w:r>
                        <w:rPr>
                          <w:rFonts w:ascii="Arial" w:eastAsia="Times New Roman" w:hAnsi="Arial" w:cs="Arial"/>
                          <w:color w:val="222222"/>
                          <w:sz w:val="28"/>
                          <w:szCs w:val="28"/>
                          <w:lang w:val="de-DE"/>
                        </w:rPr>
                        <w:t>.</w:t>
                      </w:r>
                    </w:p>
                    <w:p w:rsidR="005D2B93" w:rsidRDefault="005D2B93"/>
                  </w:txbxContent>
                </v:textbox>
              </v:shape>
            </w:pict>
          </mc:Fallback>
        </mc:AlternateContent>
      </w:r>
      <w:r w:rsidR="005D2B93">
        <w:rPr>
          <w:noProof/>
        </w:rPr>
        <w:drawing>
          <wp:inline distT="0" distB="0" distL="0" distR="0" wp14:anchorId="40688091" wp14:editId="6494F61C">
            <wp:extent cx="5940183" cy="6905625"/>
            <wp:effectExtent l="0" t="0" r="3810" b="0"/>
            <wp:docPr id="1" name="Picture 1" descr="http://object.cato.org/sites/cato.org/files/wp-content/uploads/Berlin-Wall-protest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bject.cato.org/sites/cato.org/files/wp-content/uploads/Berlin-Wall-protester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09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23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93"/>
    <w:rsid w:val="003623D9"/>
    <w:rsid w:val="005D2B93"/>
    <w:rsid w:val="0087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B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B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28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0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69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65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44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58838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38180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8784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6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0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1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089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655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06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7250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4885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211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dcterms:created xsi:type="dcterms:W3CDTF">2013-10-18T17:04:00Z</dcterms:created>
  <dcterms:modified xsi:type="dcterms:W3CDTF">2013-10-21T17:11:00Z</dcterms:modified>
</cp:coreProperties>
</file>